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94" w:lineRule="exact"/>
        <w:jc w:val="center"/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区委、区政府、区政协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、重庆高新区管委会</w:t>
      </w:r>
    </w:p>
    <w:p>
      <w:pPr>
        <w:widowControl/>
        <w:spacing w:line="594" w:lineRule="exact"/>
        <w:jc w:val="center"/>
        <w:rPr>
          <w:rFonts w:ascii="方正小标宋_GBK" w:hAnsi="宋体" w:eastAsia="方正小标宋_GBK" w:cs="宋体"/>
          <w:color w:val="000000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领导领办区政协十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一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届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  <w:lang w:eastAsia="zh-CN"/>
        </w:rPr>
        <w:t>一</w:t>
      </w:r>
      <w:r>
        <w:rPr>
          <w:rFonts w:hint="eastAsia" w:ascii="方正小标宋_GBK" w:hAnsi="宋体" w:eastAsia="方正小标宋_GBK" w:cs="宋体"/>
          <w:color w:val="000000"/>
          <w:kern w:val="0"/>
          <w:sz w:val="44"/>
          <w:szCs w:val="44"/>
        </w:rPr>
        <w:t>次会议重点提案目录</w:t>
      </w:r>
    </w:p>
    <w:p>
      <w:pPr>
        <w:widowControl/>
        <w:spacing w:line="240" w:lineRule="exact"/>
        <w:jc w:val="left"/>
        <w:textAlignment w:val="top"/>
        <w:rPr>
          <w:rFonts w:cs="方正仿宋_GBK"/>
          <w:color w:val="000000"/>
          <w:szCs w:val="32"/>
        </w:rPr>
      </w:pPr>
    </w:p>
    <w:p>
      <w:pPr>
        <w:widowControl/>
        <w:spacing w:line="240" w:lineRule="exact"/>
        <w:jc w:val="left"/>
        <w:textAlignment w:val="top"/>
        <w:rPr>
          <w:rFonts w:cs="方正仿宋_GBK"/>
          <w:color w:val="000000"/>
          <w:szCs w:val="32"/>
        </w:rPr>
      </w:pPr>
    </w:p>
    <w:p>
      <w:pPr>
        <w:pStyle w:val="23"/>
        <w:numPr>
          <w:ilvl w:val="0"/>
          <w:numId w:val="1"/>
        </w:numPr>
        <w:spacing w:line="594" w:lineRule="exact"/>
        <w:ind w:firstLineChars="0"/>
        <w:jc w:val="left"/>
        <w:rPr>
          <w:rFonts w:ascii="方正黑体_GBK" w:hAnsi="宋体" w:eastAsia="方正黑体_GBK" w:cs="宋体"/>
          <w:color w:val="000000"/>
          <w:kern w:val="0"/>
          <w:sz w:val="28"/>
          <w:szCs w:val="28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</w:rPr>
        <w:t>区委、区政府</w:t>
      </w: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  <w:lang w:eastAsia="zh-CN"/>
        </w:rPr>
        <w:t>、重庆高新区管委会</w:t>
      </w: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</w:rPr>
        <w:t>领导领办重点提案（共</w:t>
      </w: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  <w:lang w:val="en-US" w:eastAsia="zh-CN"/>
        </w:rPr>
        <w:t>18</w:t>
      </w: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</w:rPr>
        <w:t>件）</w:t>
      </w:r>
    </w:p>
    <w:tbl>
      <w:tblPr>
        <w:tblStyle w:val="11"/>
        <w:tblW w:w="109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07"/>
        <w:gridCol w:w="1274"/>
        <w:gridCol w:w="1999"/>
        <w:gridCol w:w="1814"/>
        <w:gridCol w:w="2700"/>
        <w:gridCol w:w="840"/>
        <w:gridCol w:w="96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Header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提案</w:t>
            </w: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编号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提案者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提案题目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协办单位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lang w:bidi="ar"/>
              </w:rPr>
              <w:t>并案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eastAsia="方正黑体_GBK"/>
                <w:bCs/>
                <w:color w:val="auto"/>
                <w:kern w:val="0"/>
                <w:sz w:val="24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</w:rPr>
              <w:t>领办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方正黑体_GBK"/>
                <w:bCs/>
                <w:color w:val="auto"/>
                <w:kern w:val="0"/>
                <w:sz w:val="24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</w:rPr>
              <w:t>区领导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191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王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雅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关于打造全国营商环境创新试点城市示范城区的建议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区发展改革委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区商务委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区政务办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李春奎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204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周文强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关于进一步节能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降碳助力碳达峰的建议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区发展改革委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区经济信息委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区交通局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李  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016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民进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关于加快推进九龙半岛体育公园建设的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九龙半岛开发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建设公司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区体育局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罗林泉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036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（主）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工商联界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关于大力引导民营企业参与乡村振兴的建议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区农业农村委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区人力社保局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区民营经济发展局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区规划自然资源局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并来提案号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307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汪  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053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提案委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关于打造产教融合发展示范区的建议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区教委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重庆铝开投集团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九龙高新集团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涂开祥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061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区政协科教卫体委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关于进一步办好公办学前教育的建议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区规划自然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资源局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区教委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赵文明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054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区政协文化文史学习委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关于推动后疫情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时代九龙坡文旅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产业复苏重振的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区文化旅游委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区交通局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区农业农村委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区商圈办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九龙半岛开发建设公司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刘世莉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144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何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可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关于建设 “老杨群工”+“莎姐” 未成年人保护基层社会治理项目的建议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区委政法委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区检察院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区司法局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区公安分局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陈品明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005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民盟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关于“双减”背景下基础教育拔尖创新人才培养的建议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区教委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区人力社保局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袁华权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4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060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主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区政协人资环建委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关于垃圾分类和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处置工作存在的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问题及建议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区城市管理局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区生态环境局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区住房城乡建委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并来提案号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110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号</w:t>
            </w: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王  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032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九三学社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关于以科技服务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大市场为核心打造科技服务新样板的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区科技局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区发展改革委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区人力社保局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区商务委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重庆铝开投集团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程  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077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华岩镇政协委员工作站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关于加强华岩新城片区道路交通执法管理的建议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区公安分局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区住房城乡建委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区城市管理局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龙  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026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致公党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关于九龙美术半岛城市有机更新的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思考与建议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九龙半岛开发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建设公司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区住房城乡建委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区文化旅游委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代  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4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4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218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陈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茜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关于进一步加强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农产品加工业服务体系建设的建议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区农业农村委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区民营经济发展局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kern w:val="0"/>
                <w:sz w:val="24"/>
                <w:lang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何  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044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区知联会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关于新发展阶段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拓展我区融资路径的建议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重庆铝开投集团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区发展改革委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区财政局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廖  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024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农工党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关于优化我区医疗资源布局的建议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区卫生健康委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bidi="ar"/>
              </w:rPr>
              <w:t>邢雅翕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266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陈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谦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关于建立高级数据服务集聚地的建议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区大数据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发展局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何小军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293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葛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关于试点以先投后股方式支持科技成果转化的建议</w:t>
            </w:r>
          </w:p>
        </w:tc>
        <w:tc>
          <w:tcPr>
            <w:tcW w:w="18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重庆高新区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eastAsia="zh-CN" w:bidi="ar"/>
              </w:rPr>
              <w:t>科技创新局</w:t>
            </w:r>
          </w:p>
        </w:tc>
        <w:tc>
          <w:tcPr>
            <w:tcW w:w="2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重庆高新区财政局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4"/>
              </w:rPr>
              <w:t>重庆高新区创新服务中心</w:t>
            </w: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王书瑞</w:t>
            </w:r>
          </w:p>
        </w:tc>
      </w:tr>
    </w:tbl>
    <w:p>
      <w:pPr>
        <w:pStyle w:val="23"/>
        <w:numPr>
          <w:ilvl w:val="0"/>
          <w:numId w:val="0"/>
        </w:numPr>
        <w:spacing w:line="594" w:lineRule="exact"/>
        <w:ind w:leftChars="0"/>
        <w:rPr>
          <w:rFonts w:ascii="方正黑体_GBK" w:hAnsi="宋体" w:eastAsia="方正黑体_GBK" w:cs="宋体"/>
          <w:color w:val="000000"/>
          <w:kern w:val="0"/>
          <w:sz w:val="28"/>
          <w:szCs w:val="28"/>
        </w:rPr>
      </w:pPr>
    </w:p>
    <w:p>
      <w:pPr>
        <w:pStyle w:val="23"/>
        <w:numPr>
          <w:ilvl w:val="0"/>
          <w:numId w:val="1"/>
        </w:numPr>
        <w:spacing w:line="594" w:lineRule="exact"/>
        <w:ind w:firstLineChars="0"/>
        <w:rPr>
          <w:rFonts w:ascii="方正黑体_GBK" w:hAnsi="宋体" w:eastAsia="方正黑体_GBK" w:cs="宋体"/>
          <w:color w:val="000000"/>
          <w:kern w:val="0"/>
          <w:sz w:val="28"/>
          <w:szCs w:val="28"/>
        </w:rPr>
      </w:pP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</w:rPr>
        <w:t>区政协领导领办重点提案（共</w:t>
      </w:r>
      <w:r>
        <w:rPr>
          <w:rFonts w:ascii="方正黑体_GBK" w:hAnsi="宋体" w:eastAsia="方正黑体_GBK" w:cs="宋体"/>
          <w:color w:val="000000"/>
          <w:kern w:val="0"/>
          <w:sz w:val="28"/>
          <w:szCs w:val="28"/>
        </w:rPr>
        <w:t>1</w:t>
      </w: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  <w:lang w:val="en-US" w:eastAsia="zh-CN"/>
        </w:rPr>
        <w:t>1</w:t>
      </w:r>
      <w:r>
        <w:rPr>
          <w:rFonts w:hint="eastAsia" w:ascii="方正黑体_GBK" w:hAnsi="宋体" w:eastAsia="方正黑体_GBK" w:cs="宋体"/>
          <w:color w:val="000000"/>
          <w:kern w:val="0"/>
          <w:sz w:val="28"/>
          <w:szCs w:val="28"/>
        </w:rPr>
        <w:t>件）</w:t>
      </w:r>
    </w:p>
    <w:tbl>
      <w:tblPr>
        <w:tblStyle w:val="11"/>
        <w:tblW w:w="1091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5"/>
        <w:gridCol w:w="707"/>
        <w:gridCol w:w="1274"/>
        <w:gridCol w:w="1999"/>
        <w:gridCol w:w="1994"/>
        <w:gridCol w:w="2385"/>
        <w:gridCol w:w="1035"/>
        <w:gridCol w:w="90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  <w:tblHeader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序号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提案</w:t>
            </w: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编号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提案者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提案题目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主办单位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sz w:val="24"/>
              </w:rPr>
            </w:pPr>
            <w:r>
              <w:rPr>
                <w:rFonts w:eastAsia="方正黑体_GBK"/>
                <w:color w:val="auto"/>
                <w:kern w:val="0"/>
                <w:sz w:val="24"/>
                <w:lang w:bidi="ar"/>
              </w:rPr>
              <w:t>协办单位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lang w:bidi="ar"/>
              </w:rPr>
              <w:t>并案</w:t>
            </w:r>
          </w:p>
          <w:p>
            <w:pPr>
              <w:widowControl/>
              <w:jc w:val="center"/>
              <w:textAlignment w:val="center"/>
              <w:rPr>
                <w:rFonts w:eastAsia="方正黑体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eastAsia="方正黑体_GBK"/>
                <w:color w:val="auto"/>
                <w:kern w:val="0"/>
                <w:sz w:val="24"/>
                <w:lang w:bidi="ar"/>
              </w:rPr>
              <w:t>情况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方正黑体_GBK"/>
                <w:bCs/>
                <w:color w:val="auto"/>
                <w:kern w:val="0"/>
                <w:sz w:val="24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</w:rPr>
              <w:t>领办</w:t>
            </w:r>
          </w:p>
          <w:p>
            <w:pPr>
              <w:widowControl/>
              <w:jc w:val="center"/>
              <w:textAlignment w:val="center"/>
              <w:rPr>
                <w:rFonts w:eastAsia="方正黑体_GBK"/>
                <w:bCs/>
                <w:color w:val="auto"/>
                <w:kern w:val="0"/>
                <w:sz w:val="24"/>
              </w:rPr>
            </w:pPr>
            <w:r>
              <w:rPr>
                <w:rFonts w:eastAsia="方正黑体_GBK"/>
                <w:bCs/>
                <w:color w:val="auto"/>
                <w:kern w:val="0"/>
                <w:sz w:val="24"/>
              </w:rPr>
              <w:t>区领导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4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065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(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主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)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区政协社法民宗委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关于大力推进我区养老产业发展的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区民政局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区发展改革委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区财政局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并来提案号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072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133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140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141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宋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2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color w:val="auto"/>
                <w:sz w:val="24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003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民革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关于打造九龙半岛文献中心的建议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九龙半岛开发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建设公司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sz w:val="24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区文化旅游委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eastAsia" w:eastAsia="方正仿宋_GBK"/>
                <w:color w:val="auto"/>
                <w:sz w:val="24"/>
                <w:lang w:eastAsia="zh-CN"/>
              </w:rPr>
            </w:pPr>
            <w:r>
              <w:rPr>
                <w:rFonts w:hint="eastAsia"/>
                <w:color w:val="auto"/>
                <w:sz w:val="24"/>
                <w:lang w:eastAsia="zh-CN"/>
              </w:rPr>
              <w:t>何新跃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3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103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罗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锋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关于加强我区智慧小区建设与管理的几点建议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区住房城乡建委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区大数据发展局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郭晏麟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4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057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区政协经济农业农村委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关于改善树立村基础设施的建议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陶家镇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区交通局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区农业农村委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区规划自然资源局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杨仁清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5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4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183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刘松鹤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关于高度重视双职工家庭寒暑假子女无人照看难题的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区教委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区文化旅游委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团区委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区妇联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周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6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eastAsia="宋体"/>
                <w:color w:val="auto"/>
                <w:kern w:val="0"/>
                <w:sz w:val="24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243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刘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 xml:space="preserve">  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鋆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br w:type="textWrapping"/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在“双减”背景下加强校外培训机构协同治理的建议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区教委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区委政法委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区民政局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区市场监管局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区公安分局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color w:val="auto"/>
                <w:sz w:val="24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/>
                <w:color w:val="auto"/>
                <w:kern w:val="0"/>
                <w:sz w:val="24"/>
                <w:lang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周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7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050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侨联界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关于我区加大力度吸引高层次海归创新创业人才的建议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区人力社保局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区委组织部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区科技局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区招商投资局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eastAsia="zh-CN" w:bidi="ar"/>
              </w:rPr>
              <w:t>徐金威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8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048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科协界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关于在我区建立中试服务平台、集聚中试研发机构的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区科技局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区经济信息委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漆卫东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9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093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（主）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梁译巍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关于加强我区无障碍设施建设和管理的建议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区城市管理局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区住房城乡建委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并来提案号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083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、</w:t>
            </w: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095</w:t>
            </w: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号</w:t>
            </w: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漆卫东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1</w:t>
            </w: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0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067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区政协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联络委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建立“政务+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银行”服务新模式的建议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区政务办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区财政局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范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eastAsia="宋体"/>
                <w:color w:val="auto"/>
                <w:kern w:val="0"/>
                <w:sz w:val="24"/>
                <w:lang w:val="en-US" w:eastAsia="zh-CN" w:bidi="ar"/>
              </w:rPr>
              <w:t>11</w:t>
            </w:r>
          </w:p>
        </w:tc>
        <w:tc>
          <w:tcPr>
            <w:tcW w:w="7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宋体" w:cs="Times New Roman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eastAsia="宋体"/>
                <w:color w:val="auto"/>
                <w:kern w:val="0"/>
                <w:sz w:val="24"/>
                <w:lang w:bidi="ar"/>
              </w:rPr>
              <w:t>011</w:t>
            </w:r>
          </w:p>
        </w:tc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民建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区委会</w:t>
            </w:r>
          </w:p>
        </w:tc>
        <w:tc>
          <w:tcPr>
            <w:tcW w:w="19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关于九</w:t>
            </w: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龙滩“产城景”融合发展的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方正仿宋_GBK" w:hAnsi="方正仿宋_GBK" w:cs="方正仿宋_GBK"/>
                <w:color w:val="auto"/>
                <w:kern w:val="0"/>
                <w:sz w:val="24"/>
                <w:lang w:bidi="ar"/>
              </w:rPr>
              <w:t>几点建议</w:t>
            </w:r>
          </w:p>
        </w:tc>
        <w:tc>
          <w:tcPr>
            <w:tcW w:w="1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区经济信息委</w:t>
            </w:r>
          </w:p>
        </w:tc>
        <w:tc>
          <w:tcPr>
            <w:tcW w:w="2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区住房城乡建委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区城市管理局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区商务委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区文化旅游委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方正仿宋_GBK" w:hAnsi="方正仿宋_GBK" w:eastAsia="方正仿宋_GBK" w:cs="方正仿宋_GBK"/>
                <w:color w:val="auto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ascii="方正仿宋_GBK" w:hAnsi="方正仿宋_GBK" w:cs="方正仿宋_GBK"/>
                <w:color w:val="auto"/>
                <w:kern w:val="0"/>
                <w:sz w:val="24"/>
                <w:lang w:bidi="ar"/>
              </w:rPr>
              <w:t>征创公司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eastAsia" w:ascii="Times New Roman" w:hAnsi="Times New Roman" w:eastAsia="方正仿宋_GBK" w:cs="Times New Roman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程</w:t>
            </w:r>
            <w:r>
              <w:rPr>
                <w:rFonts w:hint="eastAsia"/>
                <w:color w:val="auto"/>
                <w:kern w:val="0"/>
                <w:sz w:val="24"/>
                <w:lang w:val="en-US" w:eastAsia="zh-CN" w:bidi="ar"/>
              </w:rPr>
              <w:t xml:space="preserve">  </w:t>
            </w:r>
            <w:r>
              <w:rPr>
                <w:rFonts w:hint="eastAsia"/>
                <w:color w:val="auto"/>
                <w:kern w:val="0"/>
                <w:sz w:val="24"/>
                <w:lang w:eastAsia="zh-CN" w:bidi="ar"/>
              </w:rPr>
              <w:t>涛</w:t>
            </w:r>
          </w:p>
        </w:tc>
      </w:tr>
    </w:tbl>
    <w:p>
      <w:pPr>
        <w:widowControl/>
        <w:jc w:val="left"/>
        <w:rPr>
          <w:rFonts w:cs="方正仿宋_GBK"/>
          <w:color w:val="000000"/>
          <w:szCs w:val="32"/>
        </w:rPr>
      </w:pPr>
    </w:p>
    <w:p>
      <w:pPr>
        <w:widowControl/>
        <w:jc w:val="left"/>
        <w:rPr>
          <w:rFonts w:cs="方正仿宋_GBK"/>
          <w:color w:val="000000"/>
          <w:szCs w:val="32"/>
        </w:rPr>
      </w:pPr>
    </w:p>
    <w:p>
      <w:pPr>
        <w:widowControl/>
        <w:jc w:val="left"/>
        <w:rPr>
          <w:rFonts w:cs="方正仿宋_GBK"/>
          <w:color w:val="000000"/>
          <w:szCs w:val="32"/>
        </w:rPr>
      </w:pPr>
    </w:p>
    <w:p>
      <w:pPr>
        <w:widowControl/>
        <w:jc w:val="left"/>
        <w:rPr>
          <w:rFonts w:cs="方正仿宋_GBK"/>
          <w:color w:val="000000"/>
          <w:szCs w:val="32"/>
        </w:rPr>
      </w:pPr>
    </w:p>
    <w:p>
      <w:pPr>
        <w:widowControl/>
        <w:jc w:val="left"/>
        <w:rPr>
          <w:rFonts w:cs="方正仿宋_GBK"/>
          <w:color w:val="000000"/>
          <w:szCs w:val="32"/>
        </w:rPr>
      </w:pPr>
    </w:p>
    <w:p>
      <w:pPr>
        <w:widowControl/>
        <w:jc w:val="left"/>
        <w:rPr>
          <w:rFonts w:cs="方正仿宋_GBK"/>
          <w:color w:val="000000"/>
          <w:szCs w:val="32"/>
        </w:rPr>
      </w:pPr>
    </w:p>
    <w:p>
      <w:pPr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ind w:firstLine="140" w:firstLineChars="50"/>
        <w:jc w:val="left"/>
        <w:rPr>
          <w:rFonts w:ascii="方正仿宋_GBK" w:hAnsi="方正仿宋_GBK" w:cs="方正仿宋_GBK"/>
          <w:sz w:val="28"/>
          <w:szCs w:val="28"/>
        </w:rPr>
      </w:pPr>
      <w:bookmarkStart w:id="0" w:name="_GoBack"/>
      <w:bookmarkEnd w:id="0"/>
    </w:p>
    <w:sectPr>
      <w:footerReference r:id="rId3" w:type="default"/>
      <w:pgSz w:w="11906" w:h="16838"/>
      <w:pgMar w:top="1985" w:right="1446" w:bottom="1644" w:left="1446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rtlGutter w:val="1"/>
      <w:docGrid w:type="linesAndChars" w:linePitch="600" w:charSpace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029335" cy="464185"/>
              <wp:effectExtent l="0" t="0" r="0" b="0"/>
              <wp:wrapNone/>
              <wp:docPr id="1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9335" cy="464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8"/>
                            <w:ind w:left="320" w:leftChars="100" w:right="320" w:rightChars="10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5" o:spid="_x0000_s1026" o:spt="202" type="#_x0000_t202" style="position:absolute;left:0pt;margin-top:0pt;height:36.55pt;width:81.0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JGKjo3RAAAABAEAAA8AAAAAAAAAAQAgAAAAIgAAAGRycy9kb3ducmV2LnhtbFBLAQIU&#10;ABQAAAAIAIdO4kC43VOH+gEAAAIEAAAOAAAAAAAAAAEAIAAAACABAABkcnMvZTJvRG9jLnhtbFBL&#10;BQYAAAAABgAGAFkBAACM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  <w:ind w:left="320" w:leftChars="100" w:right="320" w:rightChars="10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A6358"/>
    <w:multiLevelType w:val="multilevel"/>
    <w:tmpl w:val="7D3A6358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321"/>
  <w:drawingGridVerticalSpacing w:val="3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83E"/>
    <w:rsid w:val="000050B0"/>
    <w:rsid w:val="0001477F"/>
    <w:rsid w:val="0002268F"/>
    <w:rsid w:val="00030DCD"/>
    <w:rsid w:val="0003198F"/>
    <w:rsid w:val="00041470"/>
    <w:rsid w:val="00041B13"/>
    <w:rsid w:val="00046A8D"/>
    <w:rsid w:val="000527BA"/>
    <w:rsid w:val="00052D11"/>
    <w:rsid w:val="0005764E"/>
    <w:rsid w:val="00061082"/>
    <w:rsid w:val="00064F4B"/>
    <w:rsid w:val="00066A9D"/>
    <w:rsid w:val="00071271"/>
    <w:rsid w:val="000761F6"/>
    <w:rsid w:val="00076401"/>
    <w:rsid w:val="000800B4"/>
    <w:rsid w:val="000800EA"/>
    <w:rsid w:val="00081B2F"/>
    <w:rsid w:val="000862ED"/>
    <w:rsid w:val="00095CF9"/>
    <w:rsid w:val="000A1B20"/>
    <w:rsid w:val="000A28FE"/>
    <w:rsid w:val="000A2D99"/>
    <w:rsid w:val="000A7A69"/>
    <w:rsid w:val="000B0B85"/>
    <w:rsid w:val="000B34A5"/>
    <w:rsid w:val="000B7589"/>
    <w:rsid w:val="000C0160"/>
    <w:rsid w:val="000C346C"/>
    <w:rsid w:val="000D4197"/>
    <w:rsid w:val="000E042E"/>
    <w:rsid w:val="000E1A02"/>
    <w:rsid w:val="000E1DAE"/>
    <w:rsid w:val="000E540B"/>
    <w:rsid w:val="000F48F7"/>
    <w:rsid w:val="000F5A18"/>
    <w:rsid w:val="00103FA3"/>
    <w:rsid w:val="00115EA1"/>
    <w:rsid w:val="001309CB"/>
    <w:rsid w:val="00131DEA"/>
    <w:rsid w:val="00132EBF"/>
    <w:rsid w:val="00133573"/>
    <w:rsid w:val="00134EA4"/>
    <w:rsid w:val="00137697"/>
    <w:rsid w:val="00142B45"/>
    <w:rsid w:val="001430E5"/>
    <w:rsid w:val="00146FC6"/>
    <w:rsid w:val="001509DC"/>
    <w:rsid w:val="00151192"/>
    <w:rsid w:val="0015285C"/>
    <w:rsid w:val="00156ACD"/>
    <w:rsid w:val="001603C8"/>
    <w:rsid w:val="00161847"/>
    <w:rsid w:val="00162DD9"/>
    <w:rsid w:val="00164FFF"/>
    <w:rsid w:val="001900F5"/>
    <w:rsid w:val="00191616"/>
    <w:rsid w:val="001A326F"/>
    <w:rsid w:val="001A41C5"/>
    <w:rsid w:val="001A44AA"/>
    <w:rsid w:val="001A5FC4"/>
    <w:rsid w:val="001A60C1"/>
    <w:rsid w:val="001B5353"/>
    <w:rsid w:val="001C0318"/>
    <w:rsid w:val="001C6060"/>
    <w:rsid w:val="001D4EBD"/>
    <w:rsid w:val="001D771D"/>
    <w:rsid w:val="001E412C"/>
    <w:rsid w:val="001F2E99"/>
    <w:rsid w:val="001F3791"/>
    <w:rsid w:val="001F6A88"/>
    <w:rsid w:val="00203085"/>
    <w:rsid w:val="00204F0D"/>
    <w:rsid w:val="00206960"/>
    <w:rsid w:val="002147D3"/>
    <w:rsid w:val="00216308"/>
    <w:rsid w:val="002214F1"/>
    <w:rsid w:val="0022435B"/>
    <w:rsid w:val="00224F2E"/>
    <w:rsid w:val="00230894"/>
    <w:rsid w:val="00233103"/>
    <w:rsid w:val="00236243"/>
    <w:rsid w:val="00237DF6"/>
    <w:rsid w:val="00240C29"/>
    <w:rsid w:val="00241338"/>
    <w:rsid w:val="00245296"/>
    <w:rsid w:val="00251881"/>
    <w:rsid w:val="00254AA0"/>
    <w:rsid w:val="0025706F"/>
    <w:rsid w:val="002570E3"/>
    <w:rsid w:val="00262E60"/>
    <w:rsid w:val="00266A77"/>
    <w:rsid w:val="00270164"/>
    <w:rsid w:val="0027783E"/>
    <w:rsid w:val="00281760"/>
    <w:rsid w:val="00286EB4"/>
    <w:rsid w:val="00290AD5"/>
    <w:rsid w:val="002921F2"/>
    <w:rsid w:val="002936A0"/>
    <w:rsid w:val="002A1D6D"/>
    <w:rsid w:val="002B3761"/>
    <w:rsid w:val="002C0CFF"/>
    <w:rsid w:val="002C2269"/>
    <w:rsid w:val="002C25CF"/>
    <w:rsid w:val="002D0572"/>
    <w:rsid w:val="002D34E2"/>
    <w:rsid w:val="002D3A45"/>
    <w:rsid w:val="002D5512"/>
    <w:rsid w:val="002D5D18"/>
    <w:rsid w:val="002E1CE7"/>
    <w:rsid w:val="002E3995"/>
    <w:rsid w:val="002E5CA3"/>
    <w:rsid w:val="002E690B"/>
    <w:rsid w:val="002F1A05"/>
    <w:rsid w:val="002F26E0"/>
    <w:rsid w:val="002F2BB7"/>
    <w:rsid w:val="003025A8"/>
    <w:rsid w:val="00303692"/>
    <w:rsid w:val="00305A52"/>
    <w:rsid w:val="0031292D"/>
    <w:rsid w:val="00323968"/>
    <w:rsid w:val="0032737E"/>
    <w:rsid w:val="003301CC"/>
    <w:rsid w:val="003305A7"/>
    <w:rsid w:val="0033373C"/>
    <w:rsid w:val="0034655E"/>
    <w:rsid w:val="003562D2"/>
    <w:rsid w:val="003620F2"/>
    <w:rsid w:val="00363654"/>
    <w:rsid w:val="003659CA"/>
    <w:rsid w:val="00367DC6"/>
    <w:rsid w:val="00370044"/>
    <w:rsid w:val="00370EC3"/>
    <w:rsid w:val="00373005"/>
    <w:rsid w:val="00375381"/>
    <w:rsid w:val="003761F6"/>
    <w:rsid w:val="003812C6"/>
    <w:rsid w:val="00382106"/>
    <w:rsid w:val="003847F3"/>
    <w:rsid w:val="003903B5"/>
    <w:rsid w:val="003A39D7"/>
    <w:rsid w:val="003B0A80"/>
    <w:rsid w:val="003B282F"/>
    <w:rsid w:val="003B3B35"/>
    <w:rsid w:val="003B51C6"/>
    <w:rsid w:val="003B6DD7"/>
    <w:rsid w:val="003C53D9"/>
    <w:rsid w:val="003C56AA"/>
    <w:rsid w:val="003D3AC2"/>
    <w:rsid w:val="003E0174"/>
    <w:rsid w:val="003E139F"/>
    <w:rsid w:val="003E5D46"/>
    <w:rsid w:val="003E67DE"/>
    <w:rsid w:val="003F0691"/>
    <w:rsid w:val="003F65ED"/>
    <w:rsid w:val="004062ED"/>
    <w:rsid w:val="00406E93"/>
    <w:rsid w:val="004128CD"/>
    <w:rsid w:val="004168B9"/>
    <w:rsid w:val="0043224F"/>
    <w:rsid w:val="00434F59"/>
    <w:rsid w:val="004404C3"/>
    <w:rsid w:val="0046122F"/>
    <w:rsid w:val="00465C16"/>
    <w:rsid w:val="004665E7"/>
    <w:rsid w:val="00484D86"/>
    <w:rsid w:val="00485070"/>
    <w:rsid w:val="00486AD5"/>
    <w:rsid w:val="00494820"/>
    <w:rsid w:val="00497AD2"/>
    <w:rsid w:val="004A14F5"/>
    <w:rsid w:val="004A2A73"/>
    <w:rsid w:val="004A424A"/>
    <w:rsid w:val="004C0F2B"/>
    <w:rsid w:val="004C0FCB"/>
    <w:rsid w:val="004C35CD"/>
    <w:rsid w:val="004C5C52"/>
    <w:rsid w:val="004D668F"/>
    <w:rsid w:val="004E4E54"/>
    <w:rsid w:val="004F0E5E"/>
    <w:rsid w:val="004F392E"/>
    <w:rsid w:val="004F6356"/>
    <w:rsid w:val="005073EC"/>
    <w:rsid w:val="0051744D"/>
    <w:rsid w:val="00525B52"/>
    <w:rsid w:val="00542EB5"/>
    <w:rsid w:val="00544D13"/>
    <w:rsid w:val="00551C86"/>
    <w:rsid w:val="005560B3"/>
    <w:rsid w:val="00561538"/>
    <w:rsid w:val="00564532"/>
    <w:rsid w:val="00565FC9"/>
    <w:rsid w:val="00570273"/>
    <w:rsid w:val="00570ADD"/>
    <w:rsid w:val="0057173B"/>
    <w:rsid w:val="00572589"/>
    <w:rsid w:val="005754AD"/>
    <w:rsid w:val="005802B8"/>
    <w:rsid w:val="00581FD2"/>
    <w:rsid w:val="00587963"/>
    <w:rsid w:val="00590024"/>
    <w:rsid w:val="005942FD"/>
    <w:rsid w:val="005A0C2B"/>
    <w:rsid w:val="005B0F2A"/>
    <w:rsid w:val="005B31B4"/>
    <w:rsid w:val="005B3DD1"/>
    <w:rsid w:val="005B4176"/>
    <w:rsid w:val="005B7389"/>
    <w:rsid w:val="005C5AB7"/>
    <w:rsid w:val="005D07A6"/>
    <w:rsid w:val="005D44E0"/>
    <w:rsid w:val="005D6ACF"/>
    <w:rsid w:val="005E3B8E"/>
    <w:rsid w:val="005E78AC"/>
    <w:rsid w:val="005F4457"/>
    <w:rsid w:val="005F6D32"/>
    <w:rsid w:val="005F6D96"/>
    <w:rsid w:val="00601E48"/>
    <w:rsid w:val="006027C1"/>
    <w:rsid w:val="006033FD"/>
    <w:rsid w:val="00606C95"/>
    <w:rsid w:val="00607376"/>
    <w:rsid w:val="00614E40"/>
    <w:rsid w:val="00620327"/>
    <w:rsid w:val="00630676"/>
    <w:rsid w:val="00631F58"/>
    <w:rsid w:val="006329A8"/>
    <w:rsid w:val="00634EC5"/>
    <w:rsid w:val="00635B6A"/>
    <w:rsid w:val="0063734D"/>
    <w:rsid w:val="006406F7"/>
    <w:rsid w:val="006525EB"/>
    <w:rsid w:val="00654EC1"/>
    <w:rsid w:val="00655925"/>
    <w:rsid w:val="0065790F"/>
    <w:rsid w:val="00660206"/>
    <w:rsid w:val="00661AF7"/>
    <w:rsid w:val="0066627D"/>
    <w:rsid w:val="00671678"/>
    <w:rsid w:val="00671AF2"/>
    <w:rsid w:val="00675656"/>
    <w:rsid w:val="006777AF"/>
    <w:rsid w:val="0068337D"/>
    <w:rsid w:val="00684D9D"/>
    <w:rsid w:val="00690815"/>
    <w:rsid w:val="006A6B95"/>
    <w:rsid w:val="006A7184"/>
    <w:rsid w:val="006B1AE9"/>
    <w:rsid w:val="006B6034"/>
    <w:rsid w:val="006B6529"/>
    <w:rsid w:val="006C0A2D"/>
    <w:rsid w:val="006C4E4C"/>
    <w:rsid w:val="006C7A6F"/>
    <w:rsid w:val="006D3798"/>
    <w:rsid w:val="006D3836"/>
    <w:rsid w:val="006D5736"/>
    <w:rsid w:val="006E11BC"/>
    <w:rsid w:val="006E22E1"/>
    <w:rsid w:val="006E3B1B"/>
    <w:rsid w:val="006E58BE"/>
    <w:rsid w:val="006F19B5"/>
    <w:rsid w:val="006F6B38"/>
    <w:rsid w:val="00701A9A"/>
    <w:rsid w:val="00703422"/>
    <w:rsid w:val="007119CE"/>
    <w:rsid w:val="007151DC"/>
    <w:rsid w:val="00717CF5"/>
    <w:rsid w:val="007235CA"/>
    <w:rsid w:val="00724F54"/>
    <w:rsid w:val="007269F8"/>
    <w:rsid w:val="00727A02"/>
    <w:rsid w:val="00740475"/>
    <w:rsid w:val="007429AC"/>
    <w:rsid w:val="007434F9"/>
    <w:rsid w:val="007509FB"/>
    <w:rsid w:val="00750B0B"/>
    <w:rsid w:val="00751316"/>
    <w:rsid w:val="0076009E"/>
    <w:rsid w:val="007632BA"/>
    <w:rsid w:val="007643B5"/>
    <w:rsid w:val="0077401F"/>
    <w:rsid w:val="0078077F"/>
    <w:rsid w:val="00782458"/>
    <w:rsid w:val="007829C0"/>
    <w:rsid w:val="007841AC"/>
    <w:rsid w:val="00786B64"/>
    <w:rsid w:val="00793250"/>
    <w:rsid w:val="007A088C"/>
    <w:rsid w:val="007A19C3"/>
    <w:rsid w:val="007A28B6"/>
    <w:rsid w:val="007A3DBA"/>
    <w:rsid w:val="007A4C1D"/>
    <w:rsid w:val="007A6888"/>
    <w:rsid w:val="007B2726"/>
    <w:rsid w:val="007B2DAF"/>
    <w:rsid w:val="007C36FB"/>
    <w:rsid w:val="007C3F5A"/>
    <w:rsid w:val="007D1291"/>
    <w:rsid w:val="007D2154"/>
    <w:rsid w:val="007D433E"/>
    <w:rsid w:val="007D69E6"/>
    <w:rsid w:val="007E1774"/>
    <w:rsid w:val="007E5A45"/>
    <w:rsid w:val="007F016A"/>
    <w:rsid w:val="007F0BBF"/>
    <w:rsid w:val="007F3058"/>
    <w:rsid w:val="00811ECD"/>
    <w:rsid w:val="00812712"/>
    <w:rsid w:val="00815798"/>
    <w:rsid w:val="00817ABA"/>
    <w:rsid w:val="00817FA1"/>
    <w:rsid w:val="00823251"/>
    <w:rsid w:val="00827C82"/>
    <w:rsid w:val="00834C7C"/>
    <w:rsid w:val="00836177"/>
    <w:rsid w:val="00844ECC"/>
    <w:rsid w:val="0085372C"/>
    <w:rsid w:val="00856E8E"/>
    <w:rsid w:val="008577E8"/>
    <w:rsid w:val="00857EB8"/>
    <w:rsid w:val="00870CF1"/>
    <w:rsid w:val="00871E32"/>
    <w:rsid w:val="008758DE"/>
    <w:rsid w:val="008844AF"/>
    <w:rsid w:val="00884B64"/>
    <w:rsid w:val="00886290"/>
    <w:rsid w:val="00890838"/>
    <w:rsid w:val="00891BA2"/>
    <w:rsid w:val="0089262F"/>
    <w:rsid w:val="008A1A89"/>
    <w:rsid w:val="008B09BB"/>
    <w:rsid w:val="008B26BA"/>
    <w:rsid w:val="008B2B2B"/>
    <w:rsid w:val="008B6D30"/>
    <w:rsid w:val="008B7D42"/>
    <w:rsid w:val="008C1E61"/>
    <w:rsid w:val="008C1F61"/>
    <w:rsid w:val="008C2D1F"/>
    <w:rsid w:val="008C5293"/>
    <w:rsid w:val="008C57F8"/>
    <w:rsid w:val="008C6BBA"/>
    <w:rsid w:val="008D3198"/>
    <w:rsid w:val="008D76B0"/>
    <w:rsid w:val="008E287D"/>
    <w:rsid w:val="008E3A73"/>
    <w:rsid w:val="008E61B3"/>
    <w:rsid w:val="008E6294"/>
    <w:rsid w:val="009010BD"/>
    <w:rsid w:val="00901D2C"/>
    <w:rsid w:val="00903131"/>
    <w:rsid w:val="00904037"/>
    <w:rsid w:val="00906A24"/>
    <w:rsid w:val="00911EAF"/>
    <w:rsid w:val="0093629F"/>
    <w:rsid w:val="0093710B"/>
    <w:rsid w:val="00937C54"/>
    <w:rsid w:val="0094151C"/>
    <w:rsid w:val="00942441"/>
    <w:rsid w:val="00943125"/>
    <w:rsid w:val="009516CC"/>
    <w:rsid w:val="00956D85"/>
    <w:rsid w:val="00965000"/>
    <w:rsid w:val="0098676C"/>
    <w:rsid w:val="00991A1D"/>
    <w:rsid w:val="00993D5A"/>
    <w:rsid w:val="00997E7F"/>
    <w:rsid w:val="009A0163"/>
    <w:rsid w:val="009A15AB"/>
    <w:rsid w:val="009A513D"/>
    <w:rsid w:val="009A51B4"/>
    <w:rsid w:val="009B2BA2"/>
    <w:rsid w:val="009B3050"/>
    <w:rsid w:val="009B4A41"/>
    <w:rsid w:val="009C2B84"/>
    <w:rsid w:val="009C50CB"/>
    <w:rsid w:val="009C522D"/>
    <w:rsid w:val="009C7BF2"/>
    <w:rsid w:val="009D04C6"/>
    <w:rsid w:val="009D40E3"/>
    <w:rsid w:val="009E770C"/>
    <w:rsid w:val="009F2276"/>
    <w:rsid w:val="009F3539"/>
    <w:rsid w:val="00A0236C"/>
    <w:rsid w:val="00A02C47"/>
    <w:rsid w:val="00A1500C"/>
    <w:rsid w:val="00A227B1"/>
    <w:rsid w:val="00A24E89"/>
    <w:rsid w:val="00A270C8"/>
    <w:rsid w:val="00A34530"/>
    <w:rsid w:val="00A3574B"/>
    <w:rsid w:val="00A3779A"/>
    <w:rsid w:val="00A44A5A"/>
    <w:rsid w:val="00A44EC9"/>
    <w:rsid w:val="00A511E7"/>
    <w:rsid w:val="00A54685"/>
    <w:rsid w:val="00A5735E"/>
    <w:rsid w:val="00A57A1C"/>
    <w:rsid w:val="00A63253"/>
    <w:rsid w:val="00A70B20"/>
    <w:rsid w:val="00A72313"/>
    <w:rsid w:val="00A800B9"/>
    <w:rsid w:val="00A83E69"/>
    <w:rsid w:val="00A854D4"/>
    <w:rsid w:val="00A8565B"/>
    <w:rsid w:val="00A85B35"/>
    <w:rsid w:val="00A85EF3"/>
    <w:rsid w:val="00A95496"/>
    <w:rsid w:val="00A97D44"/>
    <w:rsid w:val="00AA603E"/>
    <w:rsid w:val="00AA73D8"/>
    <w:rsid w:val="00AA7FBC"/>
    <w:rsid w:val="00AB2054"/>
    <w:rsid w:val="00AB51CF"/>
    <w:rsid w:val="00AC0853"/>
    <w:rsid w:val="00AC2BFE"/>
    <w:rsid w:val="00AC2C65"/>
    <w:rsid w:val="00AE0C9B"/>
    <w:rsid w:val="00AE1716"/>
    <w:rsid w:val="00AE257F"/>
    <w:rsid w:val="00AE288A"/>
    <w:rsid w:val="00AE2A8C"/>
    <w:rsid w:val="00AE3C25"/>
    <w:rsid w:val="00AE3D83"/>
    <w:rsid w:val="00AE5900"/>
    <w:rsid w:val="00AE73CE"/>
    <w:rsid w:val="00AE7AD5"/>
    <w:rsid w:val="00B00D67"/>
    <w:rsid w:val="00B1707F"/>
    <w:rsid w:val="00B1727F"/>
    <w:rsid w:val="00B231A6"/>
    <w:rsid w:val="00B301FE"/>
    <w:rsid w:val="00B3063A"/>
    <w:rsid w:val="00B30D36"/>
    <w:rsid w:val="00B3107E"/>
    <w:rsid w:val="00B346E6"/>
    <w:rsid w:val="00B418A4"/>
    <w:rsid w:val="00B45C30"/>
    <w:rsid w:val="00B51CD2"/>
    <w:rsid w:val="00B52019"/>
    <w:rsid w:val="00B535E3"/>
    <w:rsid w:val="00B636C3"/>
    <w:rsid w:val="00B66805"/>
    <w:rsid w:val="00B67B49"/>
    <w:rsid w:val="00B741D3"/>
    <w:rsid w:val="00B76761"/>
    <w:rsid w:val="00B77C49"/>
    <w:rsid w:val="00B81013"/>
    <w:rsid w:val="00B852E4"/>
    <w:rsid w:val="00B90043"/>
    <w:rsid w:val="00B92796"/>
    <w:rsid w:val="00B952CB"/>
    <w:rsid w:val="00BA351E"/>
    <w:rsid w:val="00BA3D5B"/>
    <w:rsid w:val="00BA436D"/>
    <w:rsid w:val="00BB357F"/>
    <w:rsid w:val="00BC3908"/>
    <w:rsid w:val="00BD07F1"/>
    <w:rsid w:val="00BD7C6F"/>
    <w:rsid w:val="00BE069F"/>
    <w:rsid w:val="00BF2D3E"/>
    <w:rsid w:val="00BF3856"/>
    <w:rsid w:val="00BF59A3"/>
    <w:rsid w:val="00C01FB1"/>
    <w:rsid w:val="00C03492"/>
    <w:rsid w:val="00C104D1"/>
    <w:rsid w:val="00C13821"/>
    <w:rsid w:val="00C13AB5"/>
    <w:rsid w:val="00C174AD"/>
    <w:rsid w:val="00C17E2E"/>
    <w:rsid w:val="00C30190"/>
    <w:rsid w:val="00C305E5"/>
    <w:rsid w:val="00C33832"/>
    <w:rsid w:val="00C361AA"/>
    <w:rsid w:val="00C37CBE"/>
    <w:rsid w:val="00C420BF"/>
    <w:rsid w:val="00C47C5A"/>
    <w:rsid w:val="00C60896"/>
    <w:rsid w:val="00C660BF"/>
    <w:rsid w:val="00C73BA7"/>
    <w:rsid w:val="00C73D33"/>
    <w:rsid w:val="00C75A9F"/>
    <w:rsid w:val="00C76330"/>
    <w:rsid w:val="00C80B26"/>
    <w:rsid w:val="00C80B62"/>
    <w:rsid w:val="00C80CF3"/>
    <w:rsid w:val="00C81EF5"/>
    <w:rsid w:val="00C83003"/>
    <w:rsid w:val="00C92C70"/>
    <w:rsid w:val="00C94B78"/>
    <w:rsid w:val="00CA1EBA"/>
    <w:rsid w:val="00CA795B"/>
    <w:rsid w:val="00CC1A42"/>
    <w:rsid w:val="00CC1D11"/>
    <w:rsid w:val="00CC29E4"/>
    <w:rsid w:val="00CC4A8E"/>
    <w:rsid w:val="00CD76A3"/>
    <w:rsid w:val="00CE7540"/>
    <w:rsid w:val="00CF485B"/>
    <w:rsid w:val="00CF4DBC"/>
    <w:rsid w:val="00D01A4D"/>
    <w:rsid w:val="00D06E74"/>
    <w:rsid w:val="00D0726D"/>
    <w:rsid w:val="00D07B50"/>
    <w:rsid w:val="00D10945"/>
    <w:rsid w:val="00D127E1"/>
    <w:rsid w:val="00D20175"/>
    <w:rsid w:val="00D2289F"/>
    <w:rsid w:val="00D239EA"/>
    <w:rsid w:val="00D256ED"/>
    <w:rsid w:val="00D26414"/>
    <w:rsid w:val="00D30AD8"/>
    <w:rsid w:val="00D30EB3"/>
    <w:rsid w:val="00D425EC"/>
    <w:rsid w:val="00D5567D"/>
    <w:rsid w:val="00D56A95"/>
    <w:rsid w:val="00D64371"/>
    <w:rsid w:val="00D6473E"/>
    <w:rsid w:val="00D71A0E"/>
    <w:rsid w:val="00D71B64"/>
    <w:rsid w:val="00D77727"/>
    <w:rsid w:val="00D855C3"/>
    <w:rsid w:val="00D911CF"/>
    <w:rsid w:val="00D92E18"/>
    <w:rsid w:val="00D959CA"/>
    <w:rsid w:val="00D96D65"/>
    <w:rsid w:val="00DA2791"/>
    <w:rsid w:val="00DA67BD"/>
    <w:rsid w:val="00DC5C63"/>
    <w:rsid w:val="00DC6C08"/>
    <w:rsid w:val="00DD03BB"/>
    <w:rsid w:val="00DD428A"/>
    <w:rsid w:val="00DD493B"/>
    <w:rsid w:val="00DD7F61"/>
    <w:rsid w:val="00DE2162"/>
    <w:rsid w:val="00DF1255"/>
    <w:rsid w:val="00DF3A5C"/>
    <w:rsid w:val="00E20D06"/>
    <w:rsid w:val="00E22626"/>
    <w:rsid w:val="00E27CB8"/>
    <w:rsid w:val="00E30911"/>
    <w:rsid w:val="00E33C8C"/>
    <w:rsid w:val="00E343E2"/>
    <w:rsid w:val="00E34EE3"/>
    <w:rsid w:val="00E36CCE"/>
    <w:rsid w:val="00E37B73"/>
    <w:rsid w:val="00E42D2F"/>
    <w:rsid w:val="00E439A8"/>
    <w:rsid w:val="00E45C22"/>
    <w:rsid w:val="00E46EBA"/>
    <w:rsid w:val="00E55AFF"/>
    <w:rsid w:val="00E5654A"/>
    <w:rsid w:val="00E56FD5"/>
    <w:rsid w:val="00E57159"/>
    <w:rsid w:val="00E60262"/>
    <w:rsid w:val="00E61207"/>
    <w:rsid w:val="00E613A8"/>
    <w:rsid w:val="00E65115"/>
    <w:rsid w:val="00E72B5E"/>
    <w:rsid w:val="00E7481F"/>
    <w:rsid w:val="00E75CF8"/>
    <w:rsid w:val="00E80B80"/>
    <w:rsid w:val="00E82FD4"/>
    <w:rsid w:val="00E8459F"/>
    <w:rsid w:val="00E961FC"/>
    <w:rsid w:val="00EA2E9B"/>
    <w:rsid w:val="00EA62C9"/>
    <w:rsid w:val="00EA67C4"/>
    <w:rsid w:val="00EB19DA"/>
    <w:rsid w:val="00EB3AFC"/>
    <w:rsid w:val="00EB4BA1"/>
    <w:rsid w:val="00EB6887"/>
    <w:rsid w:val="00EB7538"/>
    <w:rsid w:val="00EC3503"/>
    <w:rsid w:val="00EC6FBC"/>
    <w:rsid w:val="00EC7AB5"/>
    <w:rsid w:val="00ED082B"/>
    <w:rsid w:val="00ED1BD0"/>
    <w:rsid w:val="00ED2040"/>
    <w:rsid w:val="00ED28A5"/>
    <w:rsid w:val="00ED406A"/>
    <w:rsid w:val="00ED5745"/>
    <w:rsid w:val="00EE0A61"/>
    <w:rsid w:val="00EE28D4"/>
    <w:rsid w:val="00EE394E"/>
    <w:rsid w:val="00EE4A6C"/>
    <w:rsid w:val="00EF3291"/>
    <w:rsid w:val="00EF7881"/>
    <w:rsid w:val="00F03023"/>
    <w:rsid w:val="00F032ED"/>
    <w:rsid w:val="00F0602D"/>
    <w:rsid w:val="00F12B44"/>
    <w:rsid w:val="00F20575"/>
    <w:rsid w:val="00F2062E"/>
    <w:rsid w:val="00F21736"/>
    <w:rsid w:val="00F21FA6"/>
    <w:rsid w:val="00F41D69"/>
    <w:rsid w:val="00F51C25"/>
    <w:rsid w:val="00F51D47"/>
    <w:rsid w:val="00F57B3D"/>
    <w:rsid w:val="00F6153B"/>
    <w:rsid w:val="00F625FA"/>
    <w:rsid w:val="00F710D7"/>
    <w:rsid w:val="00F736D1"/>
    <w:rsid w:val="00F7506F"/>
    <w:rsid w:val="00F81B71"/>
    <w:rsid w:val="00F844A0"/>
    <w:rsid w:val="00FA1C6A"/>
    <w:rsid w:val="00FA5C37"/>
    <w:rsid w:val="00FB1B88"/>
    <w:rsid w:val="00FB4801"/>
    <w:rsid w:val="00FB72A9"/>
    <w:rsid w:val="00FC059F"/>
    <w:rsid w:val="00FC1EB0"/>
    <w:rsid w:val="00FC4758"/>
    <w:rsid w:val="00FC52B5"/>
    <w:rsid w:val="00FC542E"/>
    <w:rsid w:val="00FC6D9A"/>
    <w:rsid w:val="00FD2E0A"/>
    <w:rsid w:val="00FD4591"/>
    <w:rsid w:val="00FD75F0"/>
    <w:rsid w:val="00FE59DC"/>
    <w:rsid w:val="00FE683F"/>
    <w:rsid w:val="00FF6990"/>
    <w:rsid w:val="016144D8"/>
    <w:rsid w:val="01A7280E"/>
    <w:rsid w:val="029B2E74"/>
    <w:rsid w:val="02DE31A3"/>
    <w:rsid w:val="033D3528"/>
    <w:rsid w:val="042849D6"/>
    <w:rsid w:val="056E1FD6"/>
    <w:rsid w:val="06184C83"/>
    <w:rsid w:val="07DE211D"/>
    <w:rsid w:val="08E5670F"/>
    <w:rsid w:val="09C06368"/>
    <w:rsid w:val="09C524CB"/>
    <w:rsid w:val="0ABF4623"/>
    <w:rsid w:val="0B563599"/>
    <w:rsid w:val="0C0579AB"/>
    <w:rsid w:val="0C686473"/>
    <w:rsid w:val="0F2C0025"/>
    <w:rsid w:val="10010144"/>
    <w:rsid w:val="109D4023"/>
    <w:rsid w:val="11077722"/>
    <w:rsid w:val="125238E5"/>
    <w:rsid w:val="12A54CA0"/>
    <w:rsid w:val="13785BC4"/>
    <w:rsid w:val="13831E05"/>
    <w:rsid w:val="1437766F"/>
    <w:rsid w:val="149B2CE7"/>
    <w:rsid w:val="154E0917"/>
    <w:rsid w:val="15DC21E0"/>
    <w:rsid w:val="17E25ED3"/>
    <w:rsid w:val="1AAA52D9"/>
    <w:rsid w:val="1B7303A3"/>
    <w:rsid w:val="1CB735A4"/>
    <w:rsid w:val="1FFD43D0"/>
    <w:rsid w:val="20FB3F6F"/>
    <w:rsid w:val="21C222F9"/>
    <w:rsid w:val="220460B4"/>
    <w:rsid w:val="23CF1332"/>
    <w:rsid w:val="2436701C"/>
    <w:rsid w:val="249653A4"/>
    <w:rsid w:val="249C7B77"/>
    <w:rsid w:val="25D851CC"/>
    <w:rsid w:val="27AE4344"/>
    <w:rsid w:val="27BA1D0A"/>
    <w:rsid w:val="280D021A"/>
    <w:rsid w:val="28114DEA"/>
    <w:rsid w:val="283472FF"/>
    <w:rsid w:val="28371FC5"/>
    <w:rsid w:val="28B5110C"/>
    <w:rsid w:val="2A0A49A1"/>
    <w:rsid w:val="2A0B0756"/>
    <w:rsid w:val="2A6B3FF3"/>
    <w:rsid w:val="2AAF337C"/>
    <w:rsid w:val="2C91497C"/>
    <w:rsid w:val="2D8B1D5A"/>
    <w:rsid w:val="2E633912"/>
    <w:rsid w:val="2E751DE6"/>
    <w:rsid w:val="2E912FDA"/>
    <w:rsid w:val="2EB11067"/>
    <w:rsid w:val="2FB82C86"/>
    <w:rsid w:val="301F65EF"/>
    <w:rsid w:val="345B3921"/>
    <w:rsid w:val="34CB4E01"/>
    <w:rsid w:val="34F06B36"/>
    <w:rsid w:val="353E2817"/>
    <w:rsid w:val="35454381"/>
    <w:rsid w:val="355F06E0"/>
    <w:rsid w:val="365F1110"/>
    <w:rsid w:val="37AD2406"/>
    <w:rsid w:val="3AD465B3"/>
    <w:rsid w:val="3B0C7067"/>
    <w:rsid w:val="3B875A77"/>
    <w:rsid w:val="3BCD4C94"/>
    <w:rsid w:val="40773E17"/>
    <w:rsid w:val="41D4437B"/>
    <w:rsid w:val="41FA45F1"/>
    <w:rsid w:val="44A9626C"/>
    <w:rsid w:val="45012138"/>
    <w:rsid w:val="4570141E"/>
    <w:rsid w:val="45861D78"/>
    <w:rsid w:val="45C20FE1"/>
    <w:rsid w:val="46A45D48"/>
    <w:rsid w:val="477B4D61"/>
    <w:rsid w:val="480C3DDC"/>
    <w:rsid w:val="499918B1"/>
    <w:rsid w:val="4B146EC2"/>
    <w:rsid w:val="4B226FEE"/>
    <w:rsid w:val="4B7E5756"/>
    <w:rsid w:val="4BC50326"/>
    <w:rsid w:val="4CE018DE"/>
    <w:rsid w:val="4E03602C"/>
    <w:rsid w:val="4F8F4D60"/>
    <w:rsid w:val="536900E0"/>
    <w:rsid w:val="54F56BBA"/>
    <w:rsid w:val="551C6D0B"/>
    <w:rsid w:val="58BF5061"/>
    <w:rsid w:val="59CA0A3C"/>
    <w:rsid w:val="5A575829"/>
    <w:rsid w:val="5A8B6A24"/>
    <w:rsid w:val="5B98530B"/>
    <w:rsid w:val="5BAA7BF6"/>
    <w:rsid w:val="5BBA675A"/>
    <w:rsid w:val="5C2D0C63"/>
    <w:rsid w:val="5CE04D3A"/>
    <w:rsid w:val="5E40133D"/>
    <w:rsid w:val="61110E43"/>
    <w:rsid w:val="61DF1220"/>
    <w:rsid w:val="61F17246"/>
    <w:rsid w:val="623A19D0"/>
    <w:rsid w:val="640B455F"/>
    <w:rsid w:val="6537629F"/>
    <w:rsid w:val="65E252B4"/>
    <w:rsid w:val="66355ADC"/>
    <w:rsid w:val="669618D0"/>
    <w:rsid w:val="66D0406C"/>
    <w:rsid w:val="66DC1BDE"/>
    <w:rsid w:val="66E46921"/>
    <w:rsid w:val="67983A5C"/>
    <w:rsid w:val="67BE55DC"/>
    <w:rsid w:val="68D502AF"/>
    <w:rsid w:val="696066A0"/>
    <w:rsid w:val="699E3AE7"/>
    <w:rsid w:val="6B134464"/>
    <w:rsid w:val="6C2A4C25"/>
    <w:rsid w:val="6D125276"/>
    <w:rsid w:val="6E5F7E2F"/>
    <w:rsid w:val="6EDF73DA"/>
    <w:rsid w:val="6F61045C"/>
    <w:rsid w:val="712F2D63"/>
    <w:rsid w:val="714E5592"/>
    <w:rsid w:val="71C103E8"/>
    <w:rsid w:val="74AD2067"/>
    <w:rsid w:val="75B36227"/>
    <w:rsid w:val="78333AC2"/>
    <w:rsid w:val="787810F8"/>
    <w:rsid w:val="7890198E"/>
    <w:rsid w:val="7A0712C3"/>
    <w:rsid w:val="7A824BEF"/>
    <w:rsid w:val="7C184A50"/>
    <w:rsid w:val="7C4B5F0E"/>
    <w:rsid w:val="7C8B4996"/>
    <w:rsid w:val="7D3D2A54"/>
    <w:rsid w:val="7D853913"/>
    <w:rsid w:val="7DBE3937"/>
    <w:rsid w:val="7EF54DD7"/>
    <w:rsid w:val="7FD55E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qFormat="1" w:unhideWhenUsed="0" w:uiPriority="9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line="594" w:lineRule="exact"/>
      <w:jc w:val="center"/>
      <w:outlineLvl w:val="0"/>
    </w:pPr>
    <w:rPr>
      <w:rFonts w:eastAsia="方正小标宋_GBK"/>
      <w:kern w:val="44"/>
      <w:sz w:val="4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</w:style>
  <w:style w:type="paragraph" w:styleId="4">
    <w:name w:val="Body Text Indent"/>
    <w:basedOn w:val="1"/>
    <w:semiHidden/>
    <w:unhideWhenUsed/>
    <w:qFormat/>
    <w:uiPriority w:val="99"/>
    <w:pPr>
      <w:ind w:firstLine="632" w:firstLineChars="200"/>
    </w:pPr>
    <w:rPr>
      <w:rFonts w:ascii="仿宋_GB2312" w:eastAsia="仿宋_GB2312"/>
      <w:szCs w:val="32"/>
    </w:rPr>
  </w:style>
  <w:style w:type="paragraph" w:styleId="5">
    <w:name w:val="Plain Text"/>
    <w:basedOn w:val="1"/>
    <w:semiHidden/>
    <w:unhideWhenUsed/>
    <w:qFormat/>
    <w:uiPriority w:val="99"/>
    <w:rPr>
      <w:rFonts w:ascii="宋体" w:hAnsi="Courier New"/>
    </w:rPr>
  </w:style>
  <w:style w:type="paragraph" w:styleId="6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7">
    <w:name w:val="Balloon Text"/>
    <w:basedOn w:val="1"/>
    <w:link w:val="17"/>
    <w:semiHidden/>
    <w:qFormat/>
    <w:uiPriority w:val="99"/>
    <w:rPr>
      <w:sz w:val="18"/>
      <w:szCs w:val="18"/>
    </w:rPr>
  </w:style>
  <w:style w:type="paragraph" w:styleId="8">
    <w:name w:val="footer"/>
    <w:basedOn w:val="1"/>
    <w:link w:val="1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2">
    <w:name w:val="Table Grid"/>
    <w:basedOn w:val="11"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basedOn w:val="13"/>
    <w:qFormat/>
    <w:uiPriority w:val="99"/>
    <w:rPr>
      <w:rFonts w:cs="Times New Roman"/>
    </w:rPr>
  </w:style>
  <w:style w:type="character" w:styleId="15">
    <w:name w:val="Hyperlink"/>
    <w:basedOn w:val="13"/>
    <w:qFormat/>
    <w:uiPriority w:val="99"/>
    <w:rPr>
      <w:rFonts w:cs="Times New Roman"/>
      <w:color w:val="0000FF"/>
      <w:u w:val="single"/>
    </w:rPr>
  </w:style>
  <w:style w:type="character" w:customStyle="1" w:styleId="16">
    <w:name w:val="日期 字符"/>
    <w:basedOn w:val="13"/>
    <w:link w:val="6"/>
    <w:semiHidden/>
    <w:qFormat/>
    <w:uiPriority w:val="99"/>
    <w:rPr>
      <w:rFonts w:eastAsia="方正仿宋_GBK"/>
      <w:sz w:val="32"/>
      <w:szCs w:val="24"/>
    </w:rPr>
  </w:style>
  <w:style w:type="character" w:customStyle="1" w:styleId="17">
    <w:name w:val="批注框文本 字符"/>
    <w:basedOn w:val="13"/>
    <w:link w:val="7"/>
    <w:semiHidden/>
    <w:qFormat/>
    <w:uiPriority w:val="99"/>
    <w:rPr>
      <w:rFonts w:eastAsia="方正仿宋_GBK"/>
      <w:sz w:val="0"/>
      <w:szCs w:val="0"/>
    </w:rPr>
  </w:style>
  <w:style w:type="character" w:customStyle="1" w:styleId="18">
    <w:name w:val="页脚 字符"/>
    <w:basedOn w:val="13"/>
    <w:link w:val="8"/>
    <w:qFormat/>
    <w:locked/>
    <w:uiPriority w:val="99"/>
    <w:rPr>
      <w:rFonts w:eastAsia="方正仿宋_GBK" w:cs="Times New Roman"/>
      <w:kern w:val="2"/>
      <w:sz w:val="18"/>
      <w:szCs w:val="18"/>
      <w:lang w:val="en-US" w:eastAsia="zh-CN" w:bidi="ar-SA"/>
    </w:rPr>
  </w:style>
  <w:style w:type="character" w:customStyle="1" w:styleId="19">
    <w:name w:val="页眉 字符"/>
    <w:basedOn w:val="13"/>
    <w:link w:val="9"/>
    <w:semiHidden/>
    <w:qFormat/>
    <w:uiPriority w:val="99"/>
    <w:rPr>
      <w:rFonts w:eastAsia="方正仿宋_GBK"/>
      <w:sz w:val="18"/>
      <w:szCs w:val="18"/>
    </w:rPr>
  </w:style>
  <w:style w:type="paragraph" w:customStyle="1" w:styleId="20">
    <w:name w:val="默认段落字体 Para Char Char Char Char Char Char Char Char Char Char"/>
    <w:basedOn w:val="1"/>
    <w:qFormat/>
    <w:uiPriority w:val="99"/>
    <w:rPr>
      <w:rFonts w:ascii="Arial" w:hAnsi="Arial" w:eastAsia="宋体" w:cs="Arial"/>
      <w:sz w:val="20"/>
      <w:szCs w:val="20"/>
    </w:rPr>
  </w:style>
  <w:style w:type="paragraph" w:customStyle="1" w:styleId="21">
    <w:name w:val="列出段落2"/>
    <w:basedOn w:val="1"/>
    <w:qFormat/>
    <w:uiPriority w:val="34"/>
    <w:pPr>
      <w:ind w:firstLine="420" w:firstLineChars="200"/>
    </w:pPr>
  </w:style>
  <w:style w:type="paragraph" w:styleId="22">
    <w:name w:val="No Spacing"/>
    <w:qFormat/>
    <w:uiPriority w:val="1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paragraph" w:styleId="23">
    <w:name w:val="List Paragraph"/>
    <w:basedOn w:val="1"/>
    <w:unhideWhenUsed/>
    <w:qFormat/>
    <w:uiPriority w:val="34"/>
    <w:pPr>
      <w:ind w:firstLine="420" w:firstLineChars="200"/>
    </w:pPr>
  </w:style>
  <w:style w:type="character" w:customStyle="1" w:styleId="24">
    <w:name w:val="font9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5">
    <w:name w:val="font4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6">
    <w:name w:val="font6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7">
    <w:name w:val="font7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8">
    <w:name w:val="font101"/>
    <w:basedOn w:val="1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9">
    <w:name w:val="font81"/>
    <w:basedOn w:val="13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3&#24180;\1.30&#26032;&#20844;&#21153;&#27169;&#29256;\&#21150;&#20844;&#23460;&#25991;&#202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办公室文件</Template>
  <Company>微软用户</Company>
  <Pages>6</Pages>
  <Words>1753</Words>
  <Characters>1845</Characters>
  <Lines>19</Lines>
  <Paragraphs>5</Paragraphs>
  <TotalTime>0</TotalTime>
  <ScaleCrop>false</ScaleCrop>
  <LinksUpToDate>false</LinksUpToDate>
  <CharactersWithSpaces>1902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2021-04-08T01:30:00Z</dcterms:created>
  <dc:creator>微软中国</dc:creator>
  <cp:lastModifiedBy>Administrator</cp:lastModifiedBy>
  <cp:lastPrinted>2022-03-29T06:51:00Z</cp:lastPrinted>
  <dcterms:modified xsi:type="dcterms:W3CDTF">2022-04-02T09:58:32Z</dcterms:modified>
  <dc:title>标题</dc:title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31B727D848B34F978033EEEAC5F698EB</vt:lpwstr>
  </property>
</Properties>
</file>